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1" w:rsidRDefault="001229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3696970</wp:posOffset>
                </wp:positionH>
                <wp:positionV relativeFrom="paragraph">
                  <wp:posOffset>-571500</wp:posOffset>
                </wp:positionV>
                <wp:extent cx="2374265" cy="1403985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99" w:rsidRDefault="00122999" w:rsidP="001229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22999" w:rsidRPr="00122999" w:rsidRDefault="00122999" w:rsidP="007643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999">
                              <w:rPr>
                                <w:rFonts w:ascii="Times New Roman" w:hAnsi="Times New Roman"/>
                              </w:rPr>
                              <w:t>Приложение № 1</w:t>
                            </w:r>
                          </w:p>
                          <w:p w:rsidR="00122999" w:rsidRPr="00122999" w:rsidRDefault="00122999" w:rsidP="007643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Pr="00122999">
                              <w:rPr>
                                <w:rFonts w:ascii="Times New Roman" w:hAnsi="Times New Roman"/>
                              </w:rPr>
                              <w:t xml:space="preserve"> приказу </w:t>
                            </w:r>
                            <w:proofErr w:type="gramStart"/>
                            <w:r w:rsidRPr="00122999">
                              <w:rPr>
                                <w:rFonts w:ascii="Times New Roman" w:hAnsi="Times New Roman"/>
                              </w:rPr>
                              <w:t>управления образования мэрии города Магадана</w:t>
                            </w:r>
                            <w:proofErr w:type="gramEnd"/>
                          </w:p>
                          <w:p w:rsidR="00122999" w:rsidRPr="00122999" w:rsidRDefault="00122999" w:rsidP="001229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999">
                              <w:rPr>
                                <w:rFonts w:ascii="Times New Roman" w:hAnsi="Times New Roman"/>
                              </w:rPr>
                              <w:t>от</w:t>
                            </w:r>
                            <w:r w:rsidR="00086459">
                              <w:rPr>
                                <w:rFonts w:ascii="Times New Roman" w:hAnsi="Times New Roman"/>
                              </w:rPr>
                              <w:t xml:space="preserve"> 24.08.2015 г. </w:t>
                            </w:r>
                            <w:r w:rsidRPr="00122999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 w:rsidR="00086459">
                              <w:rPr>
                                <w:rFonts w:ascii="Times New Roman" w:hAnsi="Times New Roman"/>
                              </w:rPr>
                              <w:t xml:space="preserve"> 548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.1pt;margin-top:-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NMlSL7e&#10;AAAACwEAAA8AAAAAAAAAAAAAAAAAnwQAAGRycy9kb3ducmV2LnhtbFBLBQYAAAAABAAEAPMAAACq&#10;BQAAAAA=&#10;" strokecolor="white [3212]">
                <v:textbox style="mso-fit-shape-to-text:t">
                  <w:txbxContent>
                    <w:p w:rsidR="00122999" w:rsidRDefault="00122999" w:rsidP="0012299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22999" w:rsidRPr="00122999" w:rsidRDefault="00122999" w:rsidP="007643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999">
                        <w:rPr>
                          <w:rFonts w:ascii="Times New Roman" w:hAnsi="Times New Roman"/>
                        </w:rPr>
                        <w:t>Приложение № 1</w:t>
                      </w:r>
                    </w:p>
                    <w:p w:rsidR="00122999" w:rsidRPr="00122999" w:rsidRDefault="00122999" w:rsidP="007643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Pr="00122999">
                        <w:rPr>
                          <w:rFonts w:ascii="Times New Roman" w:hAnsi="Times New Roman"/>
                        </w:rPr>
                        <w:t xml:space="preserve"> приказу </w:t>
                      </w:r>
                      <w:proofErr w:type="gramStart"/>
                      <w:r w:rsidRPr="00122999">
                        <w:rPr>
                          <w:rFonts w:ascii="Times New Roman" w:hAnsi="Times New Roman"/>
                        </w:rPr>
                        <w:t>управления образования мэрии города Магадана</w:t>
                      </w:r>
                      <w:proofErr w:type="gramEnd"/>
                    </w:p>
                    <w:p w:rsidR="00122999" w:rsidRPr="00122999" w:rsidRDefault="00122999" w:rsidP="0012299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999">
                        <w:rPr>
                          <w:rFonts w:ascii="Times New Roman" w:hAnsi="Times New Roman"/>
                        </w:rPr>
                        <w:t>от</w:t>
                      </w:r>
                      <w:r w:rsidR="00086459">
                        <w:rPr>
                          <w:rFonts w:ascii="Times New Roman" w:hAnsi="Times New Roman"/>
                        </w:rPr>
                        <w:t xml:space="preserve"> 24.08.2015 г. </w:t>
                      </w:r>
                      <w:r w:rsidRPr="00122999">
                        <w:rPr>
                          <w:rFonts w:ascii="Times New Roman" w:hAnsi="Times New Roman"/>
                        </w:rPr>
                        <w:t>№</w:t>
                      </w:r>
                      <w:r w:rsidR="00086459">
                        <w:rPr>
                          <w:rFonts w:ascii="Times New Roman" w:hAnsi="Times New Roman"/>
                        </w:rPr>
                        <w:t xml:space="preserve"> 548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2999" w:rsidRDefault="00122999"/>
    <w:p w:rsidR="000608E6" w:rsidRDefault="000608E6"/>
    <w:p w:rsidR="000608E6" w:rsidRDefault="000608E6" w:rsidP="000608E6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</w:p>
    <w:p w:rsidR="000608E6" w:rsidRPr="00D94FB1" w:rsidRDefault="000608E6" w:rsidP="000608E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  <w:r w:rsidRPr="00D94FB1">
        <w:rPr>
          <w:rFonts w:ascii="Times New Roman" w:hAnsi="Times New Roman"/>
          <w:b/>
          <w:bCs/>
          <w:kern w:val="36"/>
          <w:sz w:val="28"/>
          <w:szCs w:val="48"/>
        </w:rPr>
        <w:t>ПОЛОЖЕНИЕ О</w:t>
      </w:r>
      <w:r w:rsidR="00764384">
        <w:rPr>
          <w:rFonts w:ascii="Times New Roman" w:hAnsi="Times New Roman"/>
          <w:b/>
          <w:bCs/>
          <w:kern w:val="36"/>
          <w:sz w:val="28"/>
          <w:szCs w:val="48"/>
        </w:rPr>
        <w:t xml:space="preserve"> </w:t>
      </w:r>
      <w:r w:rsidR="00A62083">
        <w:rPr>
          <w:rFonts w:ascii="Times New Roman" w:hAnsi="Times New Roman"/>
          <w:b/>
          <w:bCs/>
          <w:kern w:val="36"/>
          <w:sz w:val="28"/>
          <w:szCs w:val="48"/>
        </w:rPr>
        <w:t>СВИДЕТЕЛЬСТВЕ</w:t>
      </w:r>
      <w:r w:rsidRPr="00D94FB1">
        <w:rPr>
          <w:rFonts w:ascii="Times New Roman" w:hAnsi="Times New Roman"/>
          <w:b/>
          <w:bCs/>
          <w:kern w:val="36"/>
          <w:sz w:val="28"/>
          <w:szCs w:val="48"/>
        </w:rPr>
        <w:t>,</w:t>
      </w:r>
    </w:p>
    <w:p w:rsidR="000608E6" w:rsidRDefault="000608E6" w:rsidP="000608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D94FB1">
        <w:rPr>
          <w:rFonts w:ascii="Times New Roman" w:hAnsi="Times New Roman"/>
          <w:b/>
          <w:bCs/>
          <w:sz w:val="27"/>
          <w:szCs w:val="27"/>
        </w:rPr>
        <w:t>подтверждающем</w:t>
      </w:r>
      <w:proofErr w:type="gramEnd"/>
      <w:r w:rsidRPr="00D94FB1">
        <w:rPr>
          <w:rFonts w:ascii="Times New Roman" w:hAnsi="Times New Roman"/>
          <w:b/>
          <w:bCs/>
          <w:sz w:val="27"/>
          <w:szCs w:val="27"/>
        </w:rPr>
        <w:t xml:space="preserve"> факт </w:t>
      </w:r>
      <w:r>
        <w:rPr>
          <w:rFonts w:ascii="Times New Roman" w:hAnsi="Times New Roman"/>
          <w:b/>
          <w:bCs/>
          <w:sz w:val="27"/>
          <w:szCs w:val="27"/>
        </w:rPr>
        <w:t>обобщения передового (инновационного) педагогического опыта работы.</w:t>
      </w:r>
    </w:p>
    <w:p w:rsidR="000608E6" w:rsidRPr="00265340" w:rsidRDefault="000608E6" w:rsidP="000608E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6534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608E6" w:rsidRPr="00265340" w:rsidRDefault="00A62083" w:rsidP="000608E6">
      <w:pPr>
        <w:spacing w:before="100" w:beforeAutospacing="1" w:after="24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1.1.Свидетельство </w:t>
      </w:r>
      <w:r w:rsidR="000608E6" w:rsidRPr="00265340">
        <w:rPr>
          <w:rFonts w:ascii="Times New Roman" w:hAnsi="Times New Roman"/>
          <w:sz w:val="28"/>
          <w:szCs w:val="28"/>
        </w:rPr>
        <w:t xml:space="preserve">вводится с целью упорядочения  деятельности </w:t>
      </w:r>
      <w:r w:rsidR="000608E6">
        <w:rPr>
          <w:rFonts w:ascii="Times New Roman" w:hAnsi="Times New Roman"/>
          <w:sz w:val="28"/>
          <w:szCs w:val="28"/>
        </w:rPr>
        <w:t xml:space="preserve"> городского методического Совета и </w:t>
      </w:r>
      <w:r w:rsidR="000608E6" w:rsidRPr="00265340">
        <w:rPr>
          <w:rFonts w:ascii="Times New Roman" w:hAnsi="Times New Roman"/>
          <w:sz w:val="28"/>
          <w:szCs w:val="28"/>
        </w:rPr>
        <w:t xml:space="preserve">методических объединений </w:t>
      </w:r>
      <w:r w:rsidR="000608E6">
        <w:rPr>
          <w:rFonts w:ascii="Times New Roman" w:hAnsi="Times New Roman"/>
          <w:sz w:val="28"/>
          <w:szCs w:val="28"/>
        </w:rPr>
        <w:t xml:space="preserve">работников муниципальных образовательных организаций города Магадана </w:t>
      </w:r>
      <w:r w:rsidR="000608E6" w:rsidRPr="00265340">
        <w:rPr>
          <w:rFonts w:ascii="Times New Roman" w:hAnsi="Times New Roman"/>
          <w:sz w:val="28"/>
          <w:szCs w:val="28"/>
        </w:rPr>
        <w:t xml:space="preserve">по обобщению передового (инновационного) </w:t>
      </w:r>
      <w:r w:rsidR="00CE05D1" w:rsidRPr="00CE05D1">
        <w:rPr>
          <w:rFonts w:ascii="Times New Roman" w:hAnsi="Times New Roman"/>
          <w:sz w:val="28"/>
          <w:szCs w:val="28"/>
        </w:rPr>
        <w:t>педагогического</w:t>
      </w:r>
      <w:r w:rsidR="000608E6" w:rsidRPr="00265340">
        <w:rPr>
          <w:rFonts w:ascii="Times New Roman" w:hAnsi="Times New Roman"/>
          <w:sz w:val="28"/>
          <w:szCs w:val="28"/>
        </w:rPr>
        <w:t xml:space="preserve"> опыта работы</w:t>
      </w:r>
      <w:r w:rsidR="000608E6">
        <w:rPr>
          <w:rFonts w:ascii="Times New Roman" w:hAnsi="Times New Roman"/>
          <w:sz w:val="28"/>
          <w:szCs w:val="28"/>
        </w:rPr>
        <w:t xml:space="preserve">,  </w:t>
      </w:r>
      <w:r w:rsidR="000608E6" w:rsidRPr="00265340">
        <w:rPr>
          <w:rFonts w:ascii="Times New Roman" w:hAnsi="Times New Roman"/>
          <w:sz w:val="28"/>
          <w:szCs w:val="28"/>
        </w:rPr>
        <w:t>объективной оценки уровня профессиональной компетентности педагогических</w:t>
      </w:r>
      <w:r w:rsidR="000608E6">
        <w:rPr>
          <w:rFonts w:ascii="Times New Roman" w:hAnsi="Times New Roman"/>
          <w:sz w:val="28"/>
          <w:szCs w:val="28"/>
        </w:rPr>
        <w:t xml:space="preserve"> и руководящих </w:t>
      </w:r>
      <w:r w:rsidR="000608E6" w:rsidRPr="00265340">
        <w:rPr>
          <w:rFonts w:ascii="Times New Roman" w:hAnsi="Times New Roman"/>
          <w:sz w:val="28"/>
          <w:szCs w:val="28"/>
        </w:rPr>
        <w:t xml:space="preserve"> работников муниципальных образовательных организаций.</w:t>
      </w:r>
    </w:p>
    <w:p w:rsidR="000608E6" w:rsidRPr="00265340" w:rsidRDefault="00A62083" w:rsidP="00A62083">
      <w:pPr>
        <w:spacing w:before="100" w:beforeAutospacing="1" w:after="24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608E6" w:rsidRPr="0026534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видетельство </w:t>
      </w:r>
      <w:r w:rsidR="000608E6" w:rsidRPr="00265340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о</w:t>
      </w:r>
      <w:r w:rsidR="000608E6" w:rsidRPr="00265340">
        <w:rPr>
          <w:rFonts w:ascii="Times New Roman" w:hAnsi="Times New Roman"/>
          <w:sz w:val="28"/>
          <w:szCs w:val="28"/>
        </w:rPr>
        <w:t xml:space="preserve"> для подтверждения факта обобщения передового (инновационного) </w:t>
      </w:r>
      <w:r w:rsidR="000608E6">
        <w:rPr>
          <w:rFonts w:ascii="Times New Roman" w:hAnsi="Times New Roman"/>
          <w:sz w:val="28"/>
          <w:szCs w:val="28"/>
        </w:rPr>
        <w:t>опыта  работы</w:t>
      </w:r>
      <w:r w:rsidR="000608E6" w:rsidRPr="00265340">
        <w:rPr>
          <w:rFonts w:ascii="Times New Roman" w:hAnsi="Times New Roman"/>
          <w:sz w:val="28"/>
          <w:szCs w:val="28"/>
        </w:rPr>
        <w:t xml:space="preserve"> </w:t>
      </w:r>
      <w:r w:rsidR="000608E6">
        <w:rPr>
          <w:rFonts w:ascii="Times New Roman" w:hAnsi="Times New Roman"/>
          <w:sz w:val="28"/>
          <w:szCs w:val="28"/>
        </w:rPr>
        <w:t xml:space="preserve">педагогов и руководящих работников </w:t>
      </w:r>
      <w:r w:rsidR="000608E6" w:rsidRPr="00265340">
        <w:rPr>
          <w:rFonts w:ascii="Times New Roman" w:hAnsi="Times New Roman"/>
          <w:sz w:val="28"/>
          <w:szCs w:val="28"/>
        </w:rPr>
        <w:t xml:space="preserve">муниципальных образовательных организаций города Магадана. </w:t>
      </w:r>
    </w:p>
    <w:p w:rsidR="000608E6" w:rsidRPr="00265340" w:rsidRDefault="000608E6" w:rsidP="000608E6">
      <w:pPr>
        <w:numPr>
          <w:ilvl w:val="0"/>
          <w:numId w:val="1"/>
        </w:numPr>
        <w:spacing w:before="100" w:beforeAutospacing="1" w:after="240"/>
        <w:jc w:val="center"/>
        <w:rPr>
          <w:rFonts w:ascii="Times New Roman" w:hAnsi="Times New Roman"/>
          <w:b/>
          <w:sz w:val="28"/>
          <w:szCs w:val="28"/>
        </w:rPr>
      </w:pPr>
      <w:r w:rsidRPr="00265340">
        <w:rPr>
          <w:rFonts w:ascii="Times New Roman" w:hAnsi="Times New Roman"/>
          <w:b/>
          <w:sz w:val="28"/>
          <w:szCs w:val="28"/>
        </w:rPr>
        <w:t>Условия  и порядок выдачи С</w:t>
      </w:r>
      <w:r w:rsidR="00A62083">
        <w:rPr>
          <w:rFonts w:ascii="Times New Roman" w:hAnsi="Times New Roman"/>
          <w:b/>
          <w:sz w:val="28"/>
          <w:szCs w:val="28"/>
        </w:rPr>
        <w:t>видетельства</w:t>
      </w:r>
    </w:p>
    <w:p w:rsidR="000608E6" w:rsidRPr="00265340" w:rsidRDefault="00A62083" w:rsidP="000608E6">
      <w:pPr>
        <w:pStyle w:val="a3"/>
        <w:spacing w:before="100" w:beforeAutospacing="1" w:after="24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608E6" w:rsidRPr="00B66B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видетельство</w:t>
      </w:r>
      <w:r w:rsidR="000608E6" w:rsidRPr="00B66B4B">
        <w:rPr>
          <w:rFonts w:ascii="Times New Roman" w:hAnsi="Times New Roman"/>
          <w:sz w:val="28"/>
          <w:szCs w:val="28"/>
        </w:rPr>
        <w:t xml:space="preserve"> выдается  после защиты передового (инновационного)</w:t>
      </w:r>
      <w:r w:rsidR="00CE05D1" w:rsidRPr="00CE05D1">
        <w:t xml:space="preserve"> </w:t>
      </w:r>
      <w:r w:rsidR="00CE05D1" w:rsidRPr="00CE05D1">
        <w:rPr>
          <w:rFonts w:ascii="Times New Roman" w:hAnsi="Times New Roman"/>
          <w:sz w:val="28"/>
          <w:szCs w:val="28"/>
        </w:rPr>
        <w:t>педагогического</w:t>
      </w:r>
      <w:r w:rsidR="00CE05D1">
        <w:rPr>
          <w:rFonts w:ascii="Times New Roman" w:hAnsi="Times New Roman"/>
          <w:sz w:val="28"/>
          <w:szCs w:val="28"/>
        </w:rPr>
        <w:t xml:space="preserve"> </w:t>
      </w:r>
      <w:r w:rsidR="000608E6" w:rsidRPr="00B66B4B">
        <w:rPr>
          <w:rFonts w:ascii="Times New Roman" w:hAnsi="Times New Roman"/>
          <w:sz w:val="28"/>
          <w:szCs w:val="28"/>
        </w:rPr>
        <w:t xml:space="preserve"> опыта ра</w:t>
      </w:r>
      <w:r w:rsidR="000608E6">
        <w:rPr>
          <w:rFonts w:ascii="Times New Roman" w:hAnsi="Times New Roman"/>
          <w:sz w:val="28"/>
          <w:szCs w:val="28"/>
        </w:rPr>
        <w:t xml:space="preserve">боты на </w:t>
      </w:r>
      <w:r>
        <w:rPr>
          <w:rFonts w:ascii="Times New Roman" w:hAnsi="Times New Roman"/>
          <w:sz w:val="28"/>
          <w:szCs w:val="28"/>
        </w:rPr>
        <w:t>заседании городского методического</w:t>
      </w:r>
      <w:r w:rsidR="000608E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овета</w:t>
      </w:r>
      <w:r w:rsidR="000608E6" w:rsidRPr="00B66B4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заседаниях </w:t>
      </w:r>
      <w:r w:rsidR="000608E6" w:rsidRPr="00B66B4B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их</w:t>
      </w:r>
      <w:r w:rsidR="000608E6" w:rsidRPr="00B66B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08E6" w:rsidRPr="00B66B4B">
        <w:rPr>
          <w:rFonts w:ascii="Times New Roman" w:hAnsi="Times New Roman"/>
          <w:sz w:val="28"/>
          <w:szCs w:val="28"/>
        </w:rPr>
        <w:t>объединени</w:t>
      </w:r>
      <w:r>
        <w:rPr>
          <w:rFonts w:ascii="Times New Roman" w:hAnsi="Times New Roman"/>
          <w:sz w:val="28"/>
          <w:szCs w:val="28"/>
        </w:rPr>
        <w:t>й</w:t>
      </w:r>
      <w:r w:rsidR="000608E6" w:rsidRPr="00B66B4B">
        <w:rPr>
          <w:rFonts w:ascii="Times New Roman" w:hAnsi="Times New Roman"/>
          <w:sz w:val="28"/>
          <w:szCs w:val="28"/>
        </w:rPr>
        <w:t xml:space="preserve"> работников образовательных организаций города Магадана</w:t>
      </w:r>
      <w:proofErr w:type="gramEnd"/>
      <w:r w:rsidR="000608E6" w:rsidRPr="00B66B4B">
        <w:rPr>
          <w:rFonts w:ascii="Times New Roman" w:hAnsi="Times New Roman"/>
          <w:sz w:val="28"/>
          <w:szCs w:val="28"/>
        </w:rPr>
        <w:t>.</w:t>
      </w:r>
    </w:p>
    <w:p w:rsidR="000608E6" w:rsidRPr="007271F1" w:rsidRDefault="000608E6" w:rsidP="000608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608E6" w:rsidRDefault="00A62083" w:rsidP="000608E6">
      <w:pPr>
        <w:pStyle w:val="a3"/>
        <w:tabs>
          <w:tab w:val="left" w:pos="1560"/>
        </w:tabs>
        <w:spacing w:before="100" w:beforeAutospacing="1" w:after="240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</w:t>
      </w:r>
      <w:r w:rsidR="000608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видетельство </w:t>
      </w:r>
      <w:r w:rsidR="000608E6">
        <w:rPr>
          <w:rFonts w:ascii="Times New Roman" w:hAnsi="Times New Roman"/>
          <w:sz w:val="28"/>
          <w:szCs w:val="28"/>
        </w:rPr>
        <w:t xml:space="preserve"> выдается всем педагогическим работникам и коллективам муниципальных образовательных организаций, представившим и защитившим</w:t>
      </w:r>
      <w:r w:rsidR="00F102BE">
        <w:rPr>
          <w:rFonts w:ascii="Times New Roman" w:hAnsi="Times New Roman"/>
          <w:sz w:val="28"/>
          <w:szCs w:val="28"/>
        </w:rPr>
        <w:t xml:space="preserve"> свой опыт работы. Факт выдачи С</w:t>
      </w:r>
      <w:r>
        <w:rPr>
          <w:rFonts w:ascii="Times New Roman" w:hAnsi="Times New Roman"/>
          <w:sz w:val="28"/>
          <w:szCs w:val="28"/>
        </w:rPr>
        <w:t>видетельства</w:t>
      </w:r>
      <w:r w:rsidR="000608E6">
        <w:rPr>
          <w:rFonts w:ascii="Times New Roman" w:hAnsi="Times New Roman"/>
          <w:sz w:val="28"/>
          <w:szCs w:val="28"/>
        </w:rPr>
        <w:t xml:space="preserve"> фиксируется в протоколе заседания.</w:t>
      </w:r>
    </w:p>
    <w:p w:rsidR="00A62083" w:rsidRDefault="00A62083" w:rsidP="000608E6">
      <w:pPr>
        <w:pStyle w:val="a3"/>
        <w:tabs>
          <w:tab w:val="left" w:pos="1560"/>
        </w:tabs>
        <w:spacing w:before="100" w:beforeAutospacing="1" w:after="240"/>
        <w:ind w:left="426" w:hanging="66"/>
        <w:jc w:val="both"/>
        <w:rPr>
          <w:rFonts w:ascii="Times New Roman" w:hAnsi="Times New Roman"/>
          <w:sz w:val="28"/>
          <w:szCs w:val="28"/>
        </w:rPr>
      </w:pPr>
    </w:p>
    <w:p w:rsidR="00A62083" w:rsidRPr="007271F1" w:rsidRDefault="00A62083" w:rsidP="000608E6">
      <w:pPr>
        <w:pStyle w:val="a3"/>
        <w:tabs>
          <w:tab w:val="left" w:pos="1560"/>
        </w:tabs>
        <w:spacing w:before="100" w:beforeAutospacing="1" w:after="240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</w:t>
      </w:r>
      <w:r w:rsidRPr="00A62083">
        <w:rPr>
          <w:rFonts w:ascii="Times New Roman" w:hAnsi="Times New Roman"/>
          <w:sz w:val="28"/>
          <w:szCs w:val="28"/>
        </w:rPr>
        <w:t xml:space="preserve">Представленный на защиту передовой (инновационный) </w:t>
      </w:r>
      <w:r w:rsidR="00CE05D1" w:rsidRPr="00CE05D1">
        <w:rPr>
          <w:rFonts w:ascii="Times New Roman" w:hAnsi="Times New Roman"/>
          <w:sz w:val="28"/>
          <w:szCs w:val="28"/>
        </w:rPr>
        <w:t xml:space="preserve">педагогический </w:t>
      </w:r>
      <w:r w:rsidRPr="00A62083">
        <w:rPr>
          <w:rFonts w:ascii="Times New Roman" w:hAnsi="Times New Roman"/>
          <w:sz w:val="28"/>
          <w:szCs w:val="28"/>
        </w:rPr>
        <w:t>опыт работы должен соответствовать критериям Положения «Об изучении, обобщении и распространении передового педагогического опыта».</w:t>
      </w:r>
    </w:p>
    <w:p w:rsidR="000608E6" w:rsidRDefault="000608E6" w:rsidP="000608E6">
      <w:pPr>
        <w:pStyle w:val="a3"/>
        <w:spacing w:before="100" w:beforeAutospacing="1" w:after="240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08E6" w:rsidRDefault="00A62083" w:rsidP="000608E6">
      <w:pPr>
        <w:pStyle w:val="a3"/>
        <w:spacing w:before="100" w:beforeAutospacing="1" w:after="240"/>
        <w:ind w:left="426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="000608E6" w:rsidRPr="00265340">
        <w:rPr>
          <w:rFonts w:ascii="Times New Roman" w:hAnsi="Times New Roman"/>
          <w:sz w:val="28"/>
          <w:szCs w:val="28"/>
        </w:rPr>
        <w:t>.</w:t>
      </w:r>
      <w:r w:rsidR="000608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видетельство</w:t>
      </w:r>
      <w:r w:rsidR="000608E6">
        <w:rPr>
          <w:rFonts w:ascii="Times New Roman" w:hAnsi="Times New Roman"/>
          <w:sz w:val="28"/>
          <w:szCs w:val="28"/>
        </w:rPr>
        <w:t xml:space="preserve"> заверяется подписью руководителя городского методического кабинета и скрепляется печатью.</w:t>
      </w:r>
    </w:p>
    <w:p w:rsidR="000608E6" w:rsidRDefault="000608E6" w:rsidP="000608E6">
      <w:pPr>
        <w:pStyle w:val="a3"/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764384" w:rsidRDefault="00A62083" w:rsidP="000608E6">
      <w:pPr>
        <w:pStyle w:val="a3"/>
        <w:spacing w:before="100" w:beforeAutospacing="1" w:after="240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0608E6">
        <w:rPr>
          <w:rFonts w:ascii="Times New Roman" w:hAnsi="Times New Roman"/>
          <w:sz w:val="28"/>
          <w:szCs w:val="28"/>
        </w:rPr>
        <w:t>Каждому выданному С</w:t>
      </w:r>
      <w:r>
        <w:rPr>
          <w:rFonts w:ascii="Times New Roman" w:hAnsi="Times New Roman"/>
          <w:sz w:val="28"/>
          <w:szCs w:val="28"/>
        </w:rPr>
        <w:t>видетельству</w:t>
      </w:r>
      <w:r w:rsidR="000608E6">
        <w:rPr>
          <w:rFonts w:ascii="Times New Roman" w:hAnsi="Times New Roman"/>
          <w:sz w:val="28"/>
          <w:szCs w:val="28"/>
        </w:rPr>
        <w:t xml:space="preserve"> присваивается регистрационный номер. </w:t>
      </w:r>
    </w:p>
    <w:p w:rsidR="000608E6" w:rsidRDefault="000608E6" w:rsidP="000608E6">
      <w:pPr>
        <w:pStyle w:val="a3"/>
        <w:spacing w:before="100" w:beforeAutospacing="1" w:after="240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С</w:t>
      </w:r>
      <w:r w:rsidR="00A62083">
        <w:rPr>
          <w:rFonts w:ascii="Times New Roman" w:hAnsi="Times New Roman"/>
          <w:sz w:val="28"/>
          <w:szCs w:val="28"/>
        </w:rPr>
        <w:t>видетельства</w:t>
      </w:r>
      <w:r>
        <w:rPr>
          <w:rFonts w:ascii="Times New Roman" w:hAnsi="Times New Roman"/>
          <w:sz w:val="28"/>
          <w:szCs w:val="28"/>
        </w:rPr>
        <w:t xml:space="preserve"> фиксируется в Книге учета выдачи С</w:t>
      </w:r>
      <w:r w:rsidR="00A62083">
        <w:rPr>
          <w:rFonts w:ascii="Times New Roman" w:hAnsi="Times New Roman"/>
          <w:sz w:val="28"/>
          <w:szCs w:val="28"/>
        </w:rPr>
        <w:t>видетельств</w:t>
      </w:r>
      <w:r>
        <w:rPr>
          <w:rFonts w:ascii="Times New Roman" w:hAnsi="Times New Roman"/>
          <w:sz w:val="28"/>
          <w:szCs w:val="28"/>
        </w:rPr>
        <w:t>.</w:t>
      </w:r>
    </w:p>
    <w:p w:rsidR="00A62083" w:rsidRDefault="00A62083" w:rsidP="000608E6">
      <w:pPr>
        <w:pStyle w:val="a3"/>
        <w:spacing w:before="100" w:beforeAutospacing="1" w:after="240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764384" w:rsidRDefault="00764384" w:rsidP="000608E6">
      <w:pPr>
        <w:pStyle w:val="a3"/>
        <w:spacing w:before="100" w:beforeAutospacing="1" w:after="240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62083">
        <w:rPr>
          <w:rFonts w:ascii="Times New Roman" w:hAnsi="Times New Roman"/>
          <w:sz w:val="28"/>
          <w:szCs w:val="28"/>
        </w:rPr>
        <w:t>Книга учета выдачи Свидетельств</w:t>
      </w:r>
      <w:r>
        <w:rPr>
          <w:rFonts w:ascii="Times New Roman" w:hAnsi="Times New Roman"/>
          <w:sz w:val="28"/>
          <w:szCs w:val="28"/>
        </w:rPr>
        <w:t xml:space="preserve"> должна быть прошнурована, пронумерована и скреплена печатью.  </w:t>
      </w:r>
    </w:p>
    <w:p w:rsidR="00A62083" w:rsidRDefault="00764384" w:rsidP="000608E6">
      <w:pPr>
        <w:pStyle w:val="a3"/>
        <w:spacing w:before="100" w:beforeAutospacing="1" w:after="240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учета находится на постоянном хранении в городском методическом кабинете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мэрии города Магадана</w:t>
      </w:r>
      <w:proofErr w:type="gramEnd"/>
    </w:p>
    <w:p w:rsidR="000608E6" w:rsidRDefault="000608E6" w:rsidP="000608E6">
      <w:pPr>
        <w:pStyle w:val="a3"/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Pr="00265340" w:rsidRDefault="000608E6" w:rsidP="000608E6">
      <w:pPr>
        <w:pStyle w:val="a3"/>
        <w:spacing w:before="100" w:beforeAutospacing="1" w:after="24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60A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340">
        <w:rPr>
          <w:rFonts w:ascii="Times New Roman" w:hAnsi="Times New Roman"/>
          <w:b/>
          <w:sz w:val="28"/>
          <w:szCs w:val="28"/>
        </w:rPr>
        <w:t>Форма С</w:t>
      </w:r>
      <w:r w:rsidR="00764384">
        <w:rPr>
          <w:rFonts w:ascii="Times New Roman" w:hAnsi="Times New Roman"/>
          <w:b/>
          <w:sz w:val="28"/>
          <w:szCs w:val="28"/>
        </w:rPr>
        <w:t>видетельства</w:t>
      </w:r>
    </w:p>
    <w:p w:rsidR="000608E6" w:rsidRDefault="000608E6" w:rsidP="00764384">
      <w:pPr>
        <w:spacing w:before="100" w:beforeAutospacing="1" w:after="24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65340">
        <w:rPr>
          <w:rFonts w:ascii="Times New Roman" w:hAnsi="Times New Roman"/>
          <w:sz w:val="28"/>
          <w:szCs w:val="28"/>
        </w:rPr>
        <w:t>3.1. С</w:t>
      </w:r>
      <w:r w:rsidR="00764384">
        <w:rPr>
          <w:rFonts w:ascii="Times New Roman" w:hAnsi="Times New Roman"/>
          <w:sz w:val="28"/>
          <w:szCs w:val="28"/>
        </w:rPr>
        <w:t>видетельство</w:t>
      </w:r>
      <w:r w:rsidRPr="00265340"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sz w:val="28"/>
          <w:szCs w:val="28"/>
        </w:rPr>
        <w:t>лист бумаги</w:t>
      </w:r>
      <w:r w:rsidRPr="00265340">
        <w:rPr>
          <w:rFonts w:ascii="Times New Roman" w:hAnsi="Times New Roman"/>
          <w:sz w:val="28"/>
          <w:szCs w:val="28"/>
        </w:rPr>
        <w:t xml:space="preserve"> формата</w:t>
      </w:r>
      <w:proofErr w:type="gramStart"/>
      <w:r w:rsidRPr="00265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534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 центре  верхней части С</w:t>
      </w:r>
      <w:r w:rsidR="00764384">
        <w:rPr>
          <w:rFonts w:ascii="Times New Roman" w:hAnsi="Times New Roman"/>
          <w:sz w:val="28"/>
          <w:szCs w:val="28"/>
        </w:rPr>
        <w:t>видетельства</w:t>
      </w:r>
      <w:r>
        <w:rPr>
          <w:rFonts w:ascii="Times New Roman" w:hAnsi="Times New Roman"/>
          <w:sz w:val="28"/>
          <w:szCs w:val="28"/>
        </w:rPr>
        <w:t xml:space="preserve"> расположено название органа, выдающего </w:t>
      </w:r>
      <w:r w:rsidR="00764384">
        <w:rPr>
          <w:rFonts w:ascii="Times New Roman" w:hAnsi="Times New Roman"/>
          <w:sz w:val="28"/>
          <w:szCs w:val="28"/>
        </w:rPr>
        <w:t xml:space="preserve">данное Свидетельство </w:t>
      </w:r>
      <w:r>
        <w:rPr>
          <w:rFonts w:ascii="Times New Roman" w:hAnsi="Times New Roman"/>
          <w:sz w:val="28"/>
          <w:szCs w:val="28"/>
        </w:rPr>
        <w:t>(управление образования мэрии города Магадана, городской методический кабинет). Ниже напечатана заглавная надпись «С</w:t>
      </w:r>
      <w:r w:rsidR="00764384">
        <w:rPr>
          <w:rFonts w:ascii="Times New Roman" w:hAnsi="Times New Roman"/>
          <w:sz w:val="28"/>
          <w:szCs w:val="28"/>
        </w:rPr>
        <w:t>видетельство</w:t>
      </w:r>
      <w:r>
        <w:rPr>
          <w:rFonts w:ascii="Times New Roman" w:hAnsi="Times New Roman"/>
          <w:sz w:val="28"/>
          <w:szCs w:val="28"/>
        </w:rPr>
        <w:t>», под надписью размещена тема опыта,  кому выдан</w:t>
      </w:r>
      <w:r w:rsidR="00764384">
        <w:rPr>
          <w:rFonts w:ascii="Times New Roman" w:hAnsi="Times New Roman"/>
          <w:sz w:val="28"/>
          <w:szCs w:val="28"/>
        </w:rPr>
        <w:t>о данное</w:t>
      </w:r>
      <w:r>
        <w:rPr>
          <w:rFonts w:ascii="Times New Roman" w:hAnsi="Times New Roman"/>
          <w:sz w:val="28"/>
          <w:szCs w:val="28"/>
        </w:rPr>
        <w:t xml:space="preserve"> С</w:t>
      </w:r>
      <w:r w:rsidR="00764384">
        <w:rPr>
          <w:rFonts w:ascii="Times New Roman" w:hAnsi="Times New Roman"/>
          <w:sz w:val="28"/>
          <w:szCs w:val="28"/>
        </w:rPr>
        <w:t>видетельство</w:t>
      </w:r>
      <w:r>
        <w:rPr>
          <w:rFonts w:ascii="Times New Roman" w:hAnsi="Times New Roman"/>
          <w:sz w:val="28"/>
          <w:szCs w:val="28"/>
        </w:rPr>
        <w:t>, наименование  образовательной организации. В нижней части с левой стороны прописана должность лица, заверя</w:t>
      </w:r>
      <w:r w:rsidR="00764384">
        <w:rPr>
          <w:rFonts w:ascii="Times New Roman" w:hAnsi="Times New Roman"/>
          <w:sz w:val="28"/>
          <w:szCs w:val="28"/>
        </w:rPr>
        <w:t>ющего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764384">
        <w:rPr>
          <w:rFonts w:ascii="Times New Roman" w:hAnsi="Times New Roman"/>
          <w:sz w:val="28"/>
          <w:szCs w:val="28"/>
        </w:rPr>
        <w:t>видетельство</w:t>
      </w:r>
      <w:r>
        <w:rPr>
          <w:rFonts w:ascii="Times New Roman" w:hAnsi="Times New Roman"/>
          <w:sz w:val="28"/>
          <w:szCs w:val="28"/>
        </w:rPr>
        <w:t>, фамилия, имя, отчество, подпись. В левом нижнем углу место для печати.</w:t>
      </w: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spacing w:before="100" w:beforeAutospacing="1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8E6" w:rsidRDefault="000608E6"/>
    <w:sectPr w:rsidR="0006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1EB"/>
    <w:multiLevelType w:val="multilevel"/>
    <w:tmpl w:val="6518E392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E6"/>
    <w:rsid w:val="000608E6"/>
    <w:rsid w:val="00086459"/>
    <w:rsid w:val="00122999"/>
    <w:rsid w:val="00206405"/>
    <w:rsid w:val="00284011"/>
    <w:rsid w:val="003E72C1"/>
    <w:rsid w:val="00764384"/>
    <w:rsid w:val="00A62083"/>
    <w:rsid w:val="00CE05D1"/>
    <w:rsid w:val="00F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2015-08-27T04:11:00Z</dcterms:created>
  <dcterms:modified xsi:type="dcterms:W3CDTF">2015-08-27T04:11:00Z</dcterms:modified>
</cp:coreProperties>
</file>